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7DA" w:rsidRPr="006933CF" w:rsidRDefault="002237DA" w:rsidP="002237D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>А Д М И Н И С Т Р А Ц И Я</w:t>
      </w:r>
    </w:p>
    <w:p w:rsidR="002237DA" w:rsidRPr="006933CF" w:rsidRDefault="002237DA" w:rsidP="002237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2237DA" w:rsidRPr="006933CF" w:rsidRDefault="002237DA" w:rsidP="002237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2237DA" w:rsidRPr="006933CF" w:rsidRDefault="002237DA" w:rsidP="002237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2237DA" w:rsidRPr="006933CF" w:rsidRDefault="002237DA" w:rsidP="002237D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>П О С Т А Н О В Л Е Н И Е</w:t>
      </w:r>
    </w:p>
    <w:p w:rsidR="002237DA" w:rsidRPr="006933CF" w:rsidRDefault="002237DA" w:rsidP="002237DA">
      <w:pPr>
        <w:tabs>
          <w:tab w:val="left" w:pos="528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ab/>
      </w:r>
    </w:p>
    <w:p w:rsidR="002237DA" w:rsidRPr="006933CF" w:rsidRDefault="002237DA" w:rsidP="002237D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933CF">
        <w:rPr>
          <w:rFonts w:ascii="Arial" w:eastAsia="Times New Roman" w:hAnsi="Arial" w:cs="Arial"/>
          <w:sz w:val="24"/>
          <w:szCs w:val="24"/>
          <w:lang w:eastAsia="ar-SA"/>
        </w:rPr>
        <w:t>от 13.10.2025г. №883</w:t>
      </w:r>
    </w:p>
    <w:p w:rsidR="002237DA" w:rsidRPr="006933CF" w:rsidRDefault="002237DA" w:rsidP="002237DA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933CF">
        <w:rPr>
          <w:rFonts w:ascii="Arial" w:hAnsi="Arial" w:cs="Arial"/>
          <w:b w:val="0"/>
          <w:sz w:val="24"/>
          <w:szCs w:val="24"/>
        </w:rPr>
        <w:t>Об отмене порядка санкционирования</w:t>
      </w:r>
    </w:p>
    <w:p w:rsidR="002237DA" w:rsidRPr="006933CF" w:rsidRDefault="002237DA" w:rsidP="002237DA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933CF">
        <w:rPr>
          <w:rFonts w:ascii="Arial" w:hAnsi="Arial" w:cs="Arial"/>
          <w:b w:val="0"/>
          <w:sz w:val="24"/>
          <w:szCs w:val="24"/>
        </w:rPr>
        <w:t xml:space="preserve">расходов муниципальных бюджетных </w:t>
      </w:r>
    </w:p>
    <w:p w:rsidR="002237DA" w:rsidRPr="006933CF" w:rsidRDefault="002237DA" w:rsidP="002237DA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933CF">
        <w:rPr>
          <w:rFonts w:ascii="Arial" w:hAnsi="Arial" w:cs="Arial"/>
          <w:b w:val="0"/>
          <w:sz w:val="24"/>
          <w:szCs w:val="24"/>
        </w:rPr>
        <w:t xml:space="preserve">учреждений и муниципальных автономных </w:t>
      </w:r>
    </w:p>
    <w:p w:rsidR="002237DA" w:rsidRPr="006933CF" w:rsidRDefault="002237DA" w:rsidP="002237DA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933CF">
        <w:rPr>
          <w:rFonts w:ascii="Arial" w:hAnsi="Arial" w:cs="Arial"/>
          <w:b w:val="0"/>
          <w:sz w:val="24"/>
          <w:szCs w:val="24"/>
        </w:rPr>
        <w:t>учреждений, источником финансового обеспечения</w:t>
      </w:r>
    </w:p>
    <w:p w:rsidR="002237DA" w:rsidRPr="006933CF" w:rsidRDefault="002237DA" w:rsidP="002237DA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933CF">
        <w:rPr>
          <w:rFonts w:ascii="Arial" w:hAnsi="Arial" w:cs="Arial"/>
          <w:b w:val="0"/>
          <w:sz w:val="24"/>
          <w:szCs w:val="24"/>
        </w:rPr>
        <w:t>которых являются субсидии, полученные в соответствии</w:t>
      </w:r>
    </w:p>
    <w:p w:rsidR="002237DA" w:rsidRPr="006933CF" w:rsidRDefault="002237DA" w:rsidP="002237DA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933CF">
        <w:rPr>
          <w:rFonts w:ascii="Arial" w:hAnsi="Arial" w:cs="Arial"/>
          <w:b w:val="0"/>
          <w:sz w:val="24"/>
          <w:szCs w:val="24"/>
        </w:rPr>
        <w:t xml:space="preserve">с абзацем вторым пунктом 1статьи 78.1 и </w:t>
      </w:r>
      <w:proofErr w:type="gramStart"/>
      <w:r w:rsidRPr="006933CF">
        <w:rPr>
          <w:rFonts w:ascii="Arial" w:hAnsi="Arial" w:cs="Arial"/>
          <w:b w:val="0"/>
          <w:sz w:val="24"/>
          <w:szCs w:val="24"/>
        </w:rPr>
        <w:t>статьей  78.2</w:t>
      </w:r>
      <w:proofErr w:type="gramEnd"/>
    </w:p>
    <w:p w:rsidR="002237DA" w:rsidRPr="006933CF" w:rsidRDefault="002237DA" w:rsidP="002237DA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6933CF">
        <w:rPr>
          <w:rFonts w:ascii="Arial" w:hAnsi="Arial" w:cs="Arial"/>
          <w:b w:val="0"/>
          <w:sz w:val="24"/>
          <w:szCs w:val="24"/>
        </w:rPr>
        <w:t>бюджетного кодекса Российской Федерации</w:t>
      </w:r>
    </w:p>
    <w:p w:rsidR="002237DA" w:rsidRPr="006933CF" w:rsidRDefault="002237DA" w:rsidP="002237DA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2237DA" w:rsidRPr="006933CF" w:rsidRDefault="002237DA" w:rsidP="002237DA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6933CF">
        <w:rPr>
          <w:rFonts w:ascii="Arial" w:hAnsi="Arial" w:cs="Arial"/>
          <w:szCs w:val="24"/>
        </w:rPr>
        <w:t>В связи с внесением изменений в Бюджетный кодекс Российской Федерации и отдельные законодательные акты Российской Федерации, а также вступлением в силу Порядка санкционирования расходов бюджетных и автономных учреждений, лицевые счета которым открыты в территориальных органах Федерального казначейства, источником финансового обеспечения которых являются средства, полученные в соответствии с абзацем вторым пункта 1 статьи 78.1 и статьей 78.2 Бюджетного кодекса Российской Федерации, утвержденного приказом Министерства Финансов Российской Федерации от 07.05.2025 № 53-н, Администрация Ольховского муниципального района Волгоградской области</w:t>
      </w:r>
    </w:p>
    <w:p w:rsidR="002237DA" w:rsidRPr="006933CF" w:rsidRDefault="002237DA" w:rsidP="002237DA">
      <w:pPr>
        <w:pStyle w:val="ConsPlusNormal"/>
        <w:jc w:val="both"/>
        <w:rPr>
          <w:rFonts w:ascii="Arial" w:hAnsi="Arial" w:cs="Arial"/>
          <w:szCs w:val="24"/>
        </w:rPr>
      </w:pPr>
      <w:r w:rsidRPr="006933CF">
        <w:rPr>
          <w:rFonts w:ascii="Arial" w:hAnsi="Arial" w:cs="Arial"/>
          <w:szCs w:val="24"/>
        </w:rPr>
        <w:t>ПОСТАНОВЛЯЕТ:</w:t>
      </w:r>
    </w:p>
    <w:p w:rsidR="002237DA" w:rsidRPr="006933CF" w:rsidRDefault="002237DA" w:rsidP="002237DA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6933CF">
        <w:rPr>
          <w:rFonts w:ascii="Arial" w:hAnsi="Arial" w:cs="Arial"/>
          <w:szCs w:val="24"/>
        </w:rPr>
        <w:t xml:space="preserve">1. Отменить прилагаемый </w:t>
      </w:r>
      <w:hyperlink w:anchor="P46" w:history="1">
        <w:r w:rsidRPr="006933CF">
          <w:rPr>
            <w:rFonts w:ascii="Arial" w:hAnsi="Arial" w:cs="Arial"/>
            <w:szCs w:val="24"/>
          </w:rPr>
          <w:t>Порядок</w:t>
        </w:r>
      </w:hyperlink>
      <w:r w:rsidRPr="006933CF">
        <w:rPr>
          <w:rFonts w:ascii="Arial" w:hAnsi="Arial" w:cs="Arial"/>
          <w:szCs w:val="24"/>
        </w:rPr>
        <w:t xml:space="preserve"> санкционирования расходов муниципальных бюджетных учреждений и муниципальных автономных учреждений, источником финансового обеспечения которых являются субсидии, полученные в соответствии с </w:t>
      </w:r>
      <w:hyperlink r:id="rId4" w:history="1">
        <w:r w:rsidRPr="006933CF">
          <w:rPr>
            <w:rFonts w:ascii="Arial" w:hAnsi="Arial" w:cs="Arial"/>
            <w:szCs w:val="24"/>
          </w:rPr>
          <w:t>абзацем вторым пункта 1 статьи 78.1</w:t>
        </w:r>
      </w:hyperlink>
      <w:r w:rsidRPr="006933CF">
        <w:rPr>
          <w:rFonts w:ascii="Arial" w:hAnsi="Arial" w:cs="Arial"/>
          <w:szCs w:val="24"/>
        </w:rPr>
        <w:t xml:space="preserve"> и </w:t>
      </w:r>
      <w:hyperlink r:id="rId5" w:history="1">
        <w:r w:rsidRPr="006933CF">
          <w:rPr>
            <w:rFonts w:ascii="Arial" w:hAnsi="Arial" w:cs="Arial"/>
            <w:szCs w:val="24"/>
          </w:rPr>
          <w:t>статьей 78.2</w:t>
        </w:r>
      </w:hyperlink>
      <w:r w:rsidRPr="006933CF">
        <w:rPr>
          <w:rFonts w:ascii="Arial" w:hAnsi="Arial" w:cs="Arial"/>
          <w:szCs w:val="24"/>
        </w:rPr>
        <w:t xml:space="preserve"> Бюджетного кодекса Российской Федерации.</w:t>
      </w:r>
    </w:p>
    <w:p w:rsidR="002237DA" w:rsidRPr="006933CF" w:rsidRDefault="002237DA" w:rsidP="002237DA">
      <w:pPr>
        <w:pStyle w:val="Default"/>
        <w:ind w:firstLine="426"/>
        <w:jc w:val="both"/>
        <w:rPr>
          <w:rFonts w:ascii="Arial" w:hAnsi="Arial" w:cs="Arial"/>
        </w:rPr>
      </w:pPr>
      <w:r w:rsidRPr="006933CF">
        <w:rPr>
          <w:rFonts w:ascii="Arial" w:hAnsi="Arial" w:cs="Arial"/>
        </w:rPr>
        <w:t>2. Признать утратившими силу Постановление №28 от 19.01.2024 «Об утверждении Порядка санкционирования расходов муниципальных бюджетных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Федерации».</w:t>
      </w:r>
    </w:p>
    <w:p w:rsidR="002237DA" w:rsidRPr="006933CF" w:rsidRDefault="002237DA" w:rsidP="002237D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 xml:space="preserve">3. Контроль за исполнением постановления возложить на и.о. Первого </w:t>
      </w:r>
      <w:proofErr w:type="gramStart"/>
      <w:r w:rsidRPr="006933CF">
        <w:rPr>
          <w:rFonts w:ascii="Arial" w:hAnsi="Arial" w:cs="Arial"/>
          <w:sz w:val="24"/>
          <w:szCs w:val="24"/>
        </w:rPr>
        <w:t>заместителя  Главы</w:t>
      </w:r>
      <w:proofErr w:type="gramEnd"/>
      <w:r w:rsidRPr="006933CF">
        <w:rPr>
          <w:rFonts w:ascii="Arial" w:hAnsi="Arial" w:cs="Arial"/>
          <w:sz w:val="24"/>
          <w:szCs w:val="24"/>
        </w:rPr>
        <w:t xml:space="preserve">  Ольховского  муниципального района Волгоградской           И.П. </w:t>
      </w:r>
      <w:proofErr w:type="spellStart"/>
      <w:r w:rsidRPr="006933CF">
        <w:rPr>
          <w:rFonts w:ascii="Arial" w:hAnsi="Arial" w:cs="Arial"/>
          <w:sz w:val="24"/>
          <w:szCs w:val="24"/>
        </w:rPr>
        <w:t>Прошакову</w:t>
      </w:r>
      <w:proofErr w:type="spellEnd"/>
      <w:r w:rsidRPr="006933CF">
        <w:rPr>
          <w:rFonts w:ascii="Arial" w:hAnsi="Arial" w:cs="Arial"/>
          <w:sz w:val="24"/>
          <w:szCs w:val="24"/>
        </w:rPr>
        <w:t>.</w:t>
      </w:r>
    </w:p>
    <w:p w:rsidR="002237DA" w:rsidRPr="006933CF" w:rsidRDefault="002237DA" w:rsidP="002237D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933CF">
        <w:rPr>
          <w:rFonts w:ascii="Arial" w:hAnsi="Arial" w:cs="Arial"/>
          <w:sz w:val="24"/>
          <w:szCs w:val="24"/>
        </w:rPr>
        <w:t>4. Настоящее постановление вступает в силу со дня его подписания и подлежит официальному обнародованию.</w:t>
      </w:r>
    </w:p>
    <w:p w:rsidR="002237DA" w:rsidRPr="006933CF" w:rsidRDefault="002237DA" w:rsidP="002237DA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2237DA" w:rsidRPr="006933CF" w:rsidRDefault="002237DA" w:rsidP="002237DA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2237DA" w:rsidRPr="006933CF" w:rsidRDefault="002237DA" w:rsidP="002237DA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</w:p>
    <w:p w:rsidR="002237DA" w:rsidRPr="006933CF" w:rsidRDefault="002237DA" w:rsidP="002237DA">
      <w:pPr>
        <w:pStyle w:val="ConsPlusNormal"/>
        <w:jc w:val="both"/>
        <w:rPr>
          <w:rFonts w:ascii="Arial" w:hAnsi="Arial" w:cs="Arial"/>
          <w:szCs w:val="24"/>
        </w:rPr>
      </w:pPr>
      <w:r w:rsidRPr="006933CF">
        <w:rPr>
          <w:rFonts w:ascii="Arial" w:hAnsi="Arial" w:cs="Arial"/>
          <w:szCs w:val="24"/>
        </w:rPr>
        <w:t>Глава Ольховского</w:t>
      </w:r>
    </w:p>
    <w:p w:rsidR="002237DA" w:rsidRPr="006933CF" w:rsidRDefault="002237DA" w:rsidP="002237DA">
      <w:pPr>
        <w:pStyle w:val="ConsPlusNormal"/>
        <w:jc w:val="both"/>
        <w:rPr>
          <w:rFonts w:ascii="Arial" w:hAnsi="Arial" w:cs="Arial"/>
          <w:szCs w:val="24"/>
        </w:rPr>
      </w:pPr>
      <w:r w:rsidRPr="006933CF">
        <w:rPr>
          <w:rFonts w:ascii="Arial" w:hAnsi="Arial" w:cs="Arial"/>
          <w:szCs w:val="24"/>
        </w:rPr>
        <w:t xml:space="preserve">муниципального района                                        </w:t>
      </w:r>
      <w:bookmarkStart w:id="0" w:name="_GoBack"/>
      <w:bookmarkEnd w:id="0"/>
      <w:r w:rsidRPr="006933CF">
        <w:rPr>
          <w:rFonts w:ascii="Arial" w:hAnsi="Arial" w:cs="Arial"/>
          <w:szCs w:val="24"/>
        </w:rPr>
        <w:t xml:space="preserve">                                    А.В. Солонин</w:t>
      </w:r>
    </w:p>
    <w:p w:rsidR="002237DA" w:rsidRPr="006933CF" w:rsidRDefault="002237DA" w:rsidP="002237DA">
      <w:pPr>
        <w:tabs>
          <w:tab w:val="left" w:pos="244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F0C36" w:rsidRPr="006933CF" w:rsidRDefault="005F0C36">
      <w:pPr>
        <w:rPr>
          <w:rFonts w:ascii="Arial" w:hAnsi="Arial" w:cs="Arial"/>
          <w:sz w:val="24"/>
          <w:szCs w:val="24"/>
        </w:rPr>
      </w:pPr>
    </w:p>
    <w:sectPr w:rsidR="005F0C36" w:rsidRPr="00693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37DA"/>
    <w:rsid w:val="002237DA"/>
    <w:rsid w:val="005F0C36"/>
    <w:rsid w:val="0069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0B4EB-8841-49A9-9E41-342E8258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237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2237D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237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Default">
    <w:name w:val="Default"/>
    <w:rsid w:val="002237D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83DC2D534D58094D94BA52490A4F41F0EC0C42850AEB6027F4506A24B938A1F6603056CD982ADE850DF0FD88AC26F6921483CE91BF6530dAAEL" TargetMode="External"/><Relationship Id="rId4" Type="http://schemas.openxmlformats.org/officeDocument/2006/relationships/hyperlink" Target="consultantplus://offline/ref=BB83DC2D534D58094D94BA52490A4F41F0EC0C42850AEB6027F4506A24B938A1F6603054CC9F28D6D257E0F9C1F923E89B0B9CCD8FBFd6A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2025-10-23T06:33:00Z</dcterms:created>
  <dcterms:modified xsi:type="dcterms:W3CDTF">2025-10-23T08:09:00Z</dcterms:modified>
</cp:coreProperties>
</file>